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8C5D" w14:textId="77777777" w:rsidR="00A77792" w:rsidRDefault="00000000">
      <w:r>
        <w:t>趙耀東先生紀念獎章歷年得獎人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1" w:type="dxa"/>
        <w:tblInd w:w="220" w:type="dxa"/>
        <w:tblCellMar>
          <w:top w:w="56" w:type="dxa"/>
          <w:left w:w="29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48"/>
        <w:gridCol w:w="8223"/>
      </w:tblGrid>
      <w:tr w:rsidR="00A77792" w14:paraId="5194F098" w14:textId="77777777">
        <w:trPr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D28D93" w14:textId="77777777" w:rsidR="00A77792" w:rsidRDefault="00000000">
            <w:pPr>
              <w:ind w:left="152" w:right="0"/>
              <w:jc w:val="both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年度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8E064F" w14:textId="77777777" w:rsidR="00A77792" w:rsidRDefault="00000000">
            <w:pPr>
              <w:ind w:left="13" w:right="0"/>
              <w:jc w:val="center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得獎人及服務單位、職稱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A77792" w14:paraId="3A86E52A" w14:textId="77777777">
        <w:trPr>
          <w:trHeight w:val="73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E6A3" w14:textId="77777777" w:rsidR="00A77792" w:rsidRDefault="00000000">
            <w:pPr>
              <w:ind w:left="68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110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D8E0" w14:textId="77777777" w:rsidR="00A77792" w:rsidRDefault="00000000">
            <w:pPr>
              <w:ind w:right="2237"/>
              <w:jc w:val="left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林全能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|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經濟部 常務次長彭双浪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|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友達光電股份有限公司 董事長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79595E" w14:paraId="1C82BB8F" w14:textId="77777777">
        <w:trPr>
          <w:trHeight w:val="73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68C2" w14:textId="75C6AE08" w:rsidR="0079595E" w:rsidRDefault="0079595E">
            <w:pPr>
              <w:ind w:left="68" w:right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79595E">
              <w:rPr>
                <w:rFonts w:ascii="Times New Roman" w:eastAsia="Times New Roman" w:hAnsi="Times New Roman" w:cs="Times New Roman" w:hint="eastAsia"/>
                <w:b w:val="0"/>
                <w:color w:val="000000"/>
                <w:sz w:val="24"/>
              </w:rPr>
              <w:t>111</w:t>
            </w:r>
            <w:r w:rsidRPr="0079595E"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年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69F9" w14:textId="77777777" w:rsidR="0079595E" w:rsidRDefault="0079595E">
            <w:pPr>
              <w:ind w:right="2237"/>
              <w:jc w:val="left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劉明忠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|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經濟部 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國營事業委員會 執行長</w:t>
            </w:r>
          </w:p>
          <w:p w14:paraId="68D3B2E4" w14:textId="171FD44B" w:rsidR="0079595E" w:rsidRDefault="0079595E">
            <w:pPr>
              <w:ind w:right="2237"/>
              <w:jc w:val="left"/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</w:pPr>
            <w:r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陳立白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|</w:t>
            </w:r>
            <w:r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威剛集團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董事長兼執行長</w:t>
            </w:r>
          </w:p>
        </w:tc>
      </w:tr>
    </w:tbl>
    <w:p w14:paraId="6412434A" w14:textId="77777777" w:rsidR="00A77792" w:rsidRDefault="00000000">
      <w:pPr>
        <w:ind w:left="360" w:right="0"/>
        <w:jc w:val="left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標楷體" w:eastAsia="標楷體" w:hAnsi="標楷體" w:cs="標楷體"/>
          <w:b w:val="0"/>
          <w:color w:val="000000"/>
          <w:sz w:val="28"/>
        </w:rPr>
        <w:t xml:space="preserve"> </w:t>
      </w:r>
    </w:p>
    <w:sectPr w:rsidR="00A7779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92"/>
    <w:rsid w:val="0079595E"/>
    <w:rsid w:val="00A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C8F3"/>
  <w15:docId w15:val="{A7CD81E6-C046-454E-B096-BC65FB04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right="1710"/>
      <w:jc w:val="right"/>
    </w:pPr>
    <w:rPr>
      <w:rFonts w:ascii="Microsoft JhengHei UI" w:eastAsia="Microsoft JhengHei UI" w:hAnsi="Microsoft JhengHei UI" w:cs="Microsoft JhengHei UI"/>
      <w:b/>
      <w:color w:val="660033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工業工程師獎章得獎人</dc:title>
  <dc:subject/>
  <dc:creator>emba</dc:creator>
  <cp:keywords/>
  <cp:lastModifiedBy>USER</cp:lastModifiedBy>
  <cp:revision>2</cp:revision>
  <dcterms:created xsi:type="dcterms:W3CDTF">2022-10-25T06:08:00Z</dcterms:created>
  <dcterms:modified xsi:type="dcterms:W3CDTF">2022-10-25T06:08:00Z</dcterms:modified>
</cp:coreProperties>
</file>